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30F53" w14:textId="46C15CD1" w:rsidR="00B5317C" w:rsidRPr="0064148F" w:rsidRDefault="00C05A2F" w:rsidP="000D722C">
      <w:pPr>
        <w:jc w:val="center"/>
        <w:rPr>
          <w:rFonts w:ascii="SimHei" w:eastAsia="SimHei" w:hAnsi="SimHei"/>
          <w:sz w:val="30"/>
          <w:szCs w:val="30"/>
        </w:rPr>
      </w:pPr>
      <w:r>
        <w:rPr>
          <w:rFonts w:ascii="SimHei" w:eastAsia="SimHei" w:hAnsi="SimHei" w:hint="eastAsia"/>
          <w:sz w:val="30"/>
          <w:szCs w:val="30"/>
        </w:rPr>
        <w:t>2023-2024</w:t>
      </w:r>
      <w:r w:rsidR="002C0D55" w:rsidRPr="0064148F">
        <w:rPr>
          <w:rFonts w:ascii="SimHei" w:eastAsia="SimHei" w:hAnsi="SimHei" w:hint="eastAsia"/>
          <w:sz w:val="30"/>
          <w:szCs w:val="30"/>
        </w:rPr>
        <w:t>学年第二</w:t>
      </w:r>
      <w:r w:rsidR="007D0F81" w:rsidRPr="0064148F">
        <w:rPr>
          <w:rFonts w:ascii="SimHei" w:eastAsia="SimHei" w:hAnsi="SimHei" w:hint="eastAsia"/>
          <w:sz w:val="30"/>
          <w:szCs w:val="30"/>
        </w:rPr>
        <w:t>学期</w:t>
      </w:r>
      <w:r w:rsidR="002C0D55" w:rsidRPr="0064148F">
        <w:rPr>
          <w:rFonts w:ascii="SimHei" w:eastAsia="SimHei" w:hAnsi="SimHei" w:hint="eastAsia"/>
          <w:sz w:val="30"/>
          <w:szCs w:val="30"/>
        </w:rPr>
        <w:t>初中</w:t>
      </w:r>
      <w:r w:rsidR="00B5317C" w:rsidRPr="0064148F">
        <w:rPr>
          <w:rFonts w:ascii="SimHei" w:eastAsia="SimHei" w:hAnsi="SimHei" w:hint="eastAsia"/>
          <w:sz w:val="30"/>
          <w:szCs w:val="30"/>
        </w:rPr>
        <w:t>语文教研组工作计划</w:t>
      </w:r>
    </w:p>
    <w:p w14:paraId="10628D94" w14:textId="7A0D5A9D" w:rsidR="007D0F81" w:rsidRPr="0064148F" w:rsidRDefault="007D0F81" w:rsidP="000D722C">
      <w:pPr>
        <w:jc w:val="center"/>
        <w:rPr>
          <w:rFonts w:ascii="SimSun" w:eastAsia="SimSun" w:hAnsi="SimSun"/>
          <w:b/>
          <w:sz w:val="28"/>
          <w:szCs w:val="28"/>
        </w:rPr>
      </w:pPr>
      <w:r w:rsidRPr="0064148F">
        <w:rPr>
          <w:rFonts w:ascii="SimSun" w:eastAsia="SimSun" w:hAnsi="SimSun" w:hint="eastAsia"/>
          <w:b/>
          <w:sz w:val="28"/>
          <w:szCs w:val="28"/>
        </w:rPr>
        <w:t>（执笔人：杨月娇</w:t>
      </w:r>
      <w:r w:rsidR="00C05A2F">
        <w:rPr>
          <w:rFonts w:ascii="SimSun" w:eastAsia="SimSun" w:hAnsi="SimSun" w:hint="eastAsia"/>
          <w:b/>
          <w:sz w:val="28"/>
          <w:szCs w:val="28"/>
        </w:rPr>
        <w:t xml:space="preserve"> 2024</w:t>
      </w:r>
      <w:r w:rsidRPr="0064148F">
        <w:rPr>
          <w:rFonts w:ascii="SimSun" w:eastAsia="SimSun" w:hAnsi="SimSun" w:hint="eastAsia"/>
          <w:b/>
          <w:sz w:val="28"/>
          <w:szCs w:val="28"/>
        </w:rPr>
        <w:t>年</w:t>
      </w:r>
      <w:r w:rsidR="002C0D55" w:rsidRPr="0064148F">
        <w:rPr>
          <w:rFonts w:ascii="SimSun" w:eastAsia="SimSun" w:hAnsi="SimSun" w:hint="eastAsia"/>
          <w:b/>
          <w:sz w:val="28"/>
          <w:szCs w:val="28"/>
        </w:rPr>
        <w:t>2</w:t>
      </w:r>
      <w:r w:rsidRPr="0064148F">
        <w:rPr>
          <w:rFonts w:ascii="SimSun" w:eastAsia="SimSun" w:hAnsi="SimSun" w:hint="eastAsia"/>
          <w:b/>
          <w:sz w:val="28"/>
          <w:szCs w:val="28"/>
        </w:rPr>
        <w:t>月）</w:t>
      </w:r>
    </w:p>
    <w:p w14:paraId="19428199" w14:textId="242E48B5" w:rsidR="002C0D55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>
        <w:rPr>
          <w:rFonts w:ascii="SimSun" w:eastAsia="SimSun" w:hAnsi="SimSun" w:hint="eastAsia"/>
        </w:rPr>
        <w:t xml:space="preserve">    </w:t>
      </w:r>
      <w:bookmarkStart w:id="0" w:name="_GoBack"/>
      <w:r w:rsidR="00C05A2F" w:rsidRPr="004D1F05">
        <w:rPr>
          <w:rFonts w:ascii="SimSun" w:eastAsia="SimSun" w:hAnsi="SimSun" w:hint="eastAsia"/>
          <w:sz w:val="21"/>
          <w:szCs w:val="21"/>
        </w:rPr>
        <w:t>本学期继续在国家“双减”政策的指导思想下，继续</w:t>
      </w:r>
      <w:r w:rsidR="00F45F84" w:rsidRPr="004D1F05">
        <w:rPr>
          <w:rFonts w:ascii="SimSun" w:eastAsia="SimSun" w:hAnsi="SimSun" w:hint="eastAsia"/>
          <w:sz w:val="21"/>
          <w:szCs w:val="21"/>
        </w:rPr>
        <w:t>认真贯彻新课程改革精神，</w:t>
      </w:r>
      <w:r w:rsidR="002C0D55" w:rsidRPr="004D1F05">
        <w:rPr>
          <w:rFonts w:ascii="SimSun" w:eastAsia="SimSun" w:hAnsi="SimSun" w:hint="eastAsia"/>
          <w:sz w:val="21"/>
          <w:szCs w:val="21"/>
        </w:rPr>
        <w:t>全面实施课程改革实验方案，践行立德树人的教育思想,为提高教育质量和教学质量，制订本学期工作计划：  </w:t>
      </w:r>
      <w:r w:rsidR="002C0D55" w:rsidRPr="004D1F05">
        <w:rPr>
          <w:rFonts w:ascii="SimSun" w:eastAsia="SimSun" w:hAnsi="SimSun" w:hint="eastAsia"/>
          <w:sz w:val="21"/>
          <w:szCs w:val="21"/>
        </w:rPr>
        <w:br/>
      </w:r>
      <w:r w:rsidR="00F45F84" w:rsidRPr="004D1F05">
        <w:rPr>
          <w:rFonts w:ascii="SimSun" w:eastAsia="SimSun" w:hAnsi="SimSun" w:hint="eastAsia"/>
          <w:sz w:val="21"/>
          <w:szCs w:val="21"/>
        </w:rPr>
        <w:t>一、学科情况简析</w:t>
      </w:r>
      <w:r w:rsidR="001975D4" w:rsidRPr="004D1F05">
        <w:rPr>
          <w:rFonts w:ascii="SimSun" w:eastAsia="SimSun" w:hAnsi="SimSun" w:hint="eastAsia"/>
          <w:sz w:val="21"/>
          <w:szCs w:val="21"/>
        </w:rPr>
        <w:t>：</w:t>
      </w:r>
      <w:r w:rsidR="002C0D55" w:rsidRPr="004D1F05">
        <w:rPr>
          <w:rFonts w:ascii="SimSun" w:eastAsia="SimSun" w:hAnsi="SimSun" w:hint="eastAsia"/>
          <w:sz w:val="21"/>
          <w:szCs w:val="21"/>
        </w:rPr>
        <w:t>  </w:t>
      </w:r>
      <w:r w:rsidR="002C0D55" w:rsidRPr="004D1F05">
        <w:rPr>
          <w:rFonts w:ascii="SimSun" w:eastAsia="SimSun" w:hAnsi="SimSun" w:hint="eastAsia"/>
          <w:sz w:val="21"/>
          <w:szCs w:val="21"/>
        </w:rPr>
        <w:br/>
        <w:t xml:space="preserve">　　本学期主要工作延续学习新“课标”、实践新理念为中心，加深教师对现代教育观念和课程改革的认识和理解；以研究学科教学中体现德育的途径、初一初二学科教学与毕业班学科教学的特点为重点，侧重教学内容的研究、教学方式的探索，加强学法指导，真正提升语文的课程领导力、实施力和创新力。</w:t>
      </w:r>
    </w:p>
    <w:p w14:paraId="3BB2EEBF" w14:textId="6B5F0E1E" w:rsidR="000D722C" w:rsidRPr="004D1F05" w:rsidRDefault="00E85D26" w:rsidP="00E85D26">
      <w:pPr>
        <w:spacing w:line="400" w:lineRule="exact"/>
        <w:ind w:firstLine="480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目前，我校语文教师在教学工作中兢兢业业，认真负责，但教科研水平上提升意识还需进一步加强，撰</w:t>
      </w:r>
      <w:r w:rsidR="00F45F84" w:rsidRPr="004D1F05">
        <w:rPr>
          <w:rFonts w:ascii="SimSun" w:eastAsia="SimSun" w:hAnsi="SimSun" w:hint="eastAsia"/>
          <w:sz w:val="21"/>
          <w:szCs w:val="21"/>
        </w:rPr>
        <w:t>写论文的积极性需要进一步激发，课题研究的水平需要进一步提高。</w:t>
      </w:r>
      <w:r w:rsidRPr="004D1F05">
        <w:rPr>
          <w:rFonts w:ascii="SimSun" w:eastAsia="SimSun" w:hAnsi="SimSun" w:hint="eastAsia"/>
          <w:sz w:val="21"/>
          <w:szCs w:val="21"/>
        </w:rPr>
        <w:t>教师的教育理论匮乏，往往重点关注学生的学习成绩和自身教学技能的提高，很少规划自己专业发展路径。</w:t>
      </w:r>
      <w:r w:rsidR="002C0D55" w:rsidRPr="004D1F05">
        <w:rPr>
          <w:rFonts w:ascii="SimSun" w:eastAsia="SimSun" w:hAnsi="SimSun" w:hint="eastAsia"/>
          <w:sz w:val="21"/>
          <w:szCs w:val="21"/>
        </w:rPr>
        <w:t>骨干教师队伍建设需要进一步加强</w:t>
      </w:r>
      <w:r w:rsidRPr="004D1F05">
        <w:rPr>
          <w:rFonts w:ascii="SimSun" w:eastAsia="SimSun" w:hAnsi="SimSun" w:hint="eastAsia"/>
          <w:sz w:val="21"/>
          <w:szCs w:val="21"/>
        </w:rPr>
        <w:t>：</w:t>
      </w:r>
      <w:r w:rsidR="002C0D55" w:rsidRPr="004D1F05">
        <w:rPr>
          <w:rFonts w:ascii="SimSun" w:eastAsia="SimSun" w:hAnsi="SimSun" w:hint="eastAsia"/>
          <w:sz w:val="21"/>
          <w:szCs w:val="21"/>
        </w:rPr>
        <w:t>中坚力量教师仍需不断提高自我专业素养水平，年轻教师应该不断提升自我，以便尽快立足课堂。</w:t>
      </w:r>
      <w:r w:rsidR="000D722C" w:rsidRPr="004D1F05">
        <w:rPr>
          <w:rFonts w:ascii="SimSun" w:eastAsia="SimSun" w:hAnsi="SimSun" w:hint="eastAsia"/>
          <w:sz w:val="21"/>
          <w:szCs w:val="21"/>
        </w:rPr>
        <w:t xml:space="preserve">     </w:t>
      </w:r>
    </w:p>
    <w:p w14:paraId="1A8A88C1" w14:textId="54D28F4B" w:rsidR="002C0D55" w:rsidRPr="004D1F05" w:rsidRDefault="001975D4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 xml:space="preserve">    </w:t>
      </w:r>
      <w:r w:rsidR="00B0474E" w:rsidRPr="004D1F05">
        <w:rPr>
          <w:rFonts w:ascii="SimSun" w:eastAsia="SimSun" w:hAnsi="SimSun" w:hint="eastAsia"/>
          <w:sz w:val="21"/>
          <w:szCs w:val="21"/>
        </w:rPr>
        <w:t>我校</w:t>
      </w:r>
      <w:r w:rsidR="002C0D55" w:rsidRPr="004D1F05">
        <w:rPr>
          <w:rFonts w:ascii="SimSun" w:eastAsia="SimSun" w:hAnsi="SimSun" w:hint="eastAsia"/>
          <w:sz w:val="21"/>
          <w:szCs w:val="21"/>
        </w:rPr>
        <w:t>学生基础知识、阅读教学、作文语言表达等方面</w:t>
      </w:r>
      <w:r w:rsidR="00B0474E" w:rsidRPr="004D1F05">
        <w:rPr>
          <w:rFonts w:ascii="SimSun" w:eastAsia="SimSun" w:hAnsi="SimSun" w:hint="eastAsia"/>
          <w:sz w:val="21"/>
          <w:szCs w:val="21"/>
        </w:rPr>
        <w:t>基础非常薄弱，学习兴趣不高，两极分化现象极其严重，教师课堂上的教学实效有时难以落实。</w:t>
      </w:r>
      <w:r w:rsidR="002C0D55" w:rsidRPr="004D1F05">
        <w:rPr>
          <w:rFonts w:ascii="SimSun" w:eastAsia="SimSun" w:hAnsi="SimSun" w:hint="eastAsia"/>
          <w:sz w:val="21"/>
          <w:szCs w:val="21"/>
        </w:rPr>
        <w:t>需要重视“双基”教学，夯实学业基础；需要开展文本细读，提高阅读教学效；需要激发学生写作兴趣，提高作文教学水平，等等。</w:t>
      </w:r>
    </w:p>
    <w:p w14:paraId="7F801ECC" w14:textId="1EA7FDEE" w:rsidR="002C0D55" w:rsidRPr="004D1F05" w:rsidRDefault="001975D4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二、工作</w:t>
      </w:r>
      <w:r w:rsidR="00F45F84" w:rsidRPr="004D1F05">
        <w:rPr>
          <w:rFonts w:ascii="SimSun" w:eastAsia="SimSun" w:hAnsi="SimSun" w:hint="eastAsia"/>
          <w:sz w:val="21"/>
          <w:szCs w:val="21"/>
        </w:rPr>
        <w:t>落实</w:t>
      </w:r>
      <w:r w:rsidRPr="004D1F05">
        <w:rPr>
          <w:rFonts w:ascii="SimSun" w:eastAsia="SimSun" w:hAnsi="SimSun" w:hint="eastAsia"/>
          <w:sz w:val="21"/>
          <w:szCs w:val="21"/>
        </w:rPr>
        <w:t>规划</w:t>
      </w:r>
      <w:r w:rsidR="002C0D55" w:rsidRPr="004D1F05">
        <w:rPr>
          <w:rFonts w:ascii="SimSun" w:eastAsia="SimSun" w:hAnsi="SimSun" w:hint="eastAsia"/>
          <w:sz w:val="21"/>
          <w:szCs w:val="21"/>
        </w:rPr>
        <w:t>：</w:t>
      </w:r>
    </w:p>
    <w:p w14:paraId="22548880" w14:textId="7817830D" w:rsidR="00AB30A2" w:rsidRPr="004D1F05" w:rsidRDefault="002C0D55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1．</w:t>
      </w:r>
      <w:r w:rsidR="00F45F84" w:rsidRPr="004D1F05">
        <w:rPr>
          <w:rFonts w:ascii="SimSun" w:eastAsia="SimSun" w:hAnsi="SimSun" w:hint="eastAsia"/>
          <w:sz w:val="21"/>
          <w:szCs w:val="21"/>
        </w:rPr>
        <w:t>落实、</w:t>
      </w:r>
      <w:r w:rsidRPr="004D1F05">
        <w:rPr>
          <w:rFonts w:ascii="SimSun" w:eastAsia="SimSun" w:hAnsi="SimSun" w:hint="eastAsia"/>
          <w:sz w:val="21"/>
          <w:szCs w:val="21"/>
        </w:rPr>
        <w:t>提</w:t>
      </w:r>
      <w:r w:rsidR="00B0474E" w:rsidRPr="004D1F05">
        <w:rPr>
          <w:rFonts w:ascii="SimSun" w:eastAsia="SimSun" w:hAnsi="SimSun" w:hint="eastAsia"/>
          <w:sz w:val="21"/>
          <w:szCs w:val="21"/>
        </w:rPr>
        <w:t>升</w:t>
      </w:r>
      <w:r w:rsidR="000B525A" w:rsidRPr="004D1F05">
        <w:rPr>
          <w:rFonts w:ascii="SimSun" w:eastAsia="SimSun" w:hAnsi="SimSun" w:hint="eastAsia"/>
          <w:sz w:val="21"/>
          <w:szCs w:val="21"/>
        </w:rPr>
        <w:t>常规教研工作。</w:t>
      </w:r>
    </w:p>
    <w:p w14:paraId="1B814D79" w14:textId="5502C337" w:rsidR="0029422A" w:rsidRPr="004D1F05" w:rsidRDefault="00135770" w:rsidP="0029422A">
      <w:pPr>
        <w:spacing w:line="400" w:lineRule="exact"/>
        <w:ind w:firstLine="560"/>
        <w:rPr>
          <w:rFonts w:ascii="SimSun" w:eastAsia="SimSun" w:hAnsi="SimSun" w:cs="Calibri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每位教师手写教案，</w:t>
      </w:r>
      <w:r w:rsidRPr="004D1F05">
        <w:rPr>
          <w:rFonts w:ascii="SimSun" w:eastAsia="SimSun" w:hAnsi="SimSun" w:cs="Calibri" w:hint="eastAsia"/>
          <w:sz w:val="21"/>
          <w:szCs w:val="21"/>
        </w:rPr>
        <w:t>备课环节要完整，包含教学目标、教学重难点、教学过程、板书设计、</w:t>
      </w:r>
      <w:r w:rsidR="0029422A" w:rsidRPr="004D1F05">
        <w:rPr>
          <w:rFonts w:ascii="SimSun" w:eastAsia="SimSun" w:hAnsi="SimSun" w:cs="Calibri" w:hint="eastAsia"/>
          <w:sz w:val="21"/>
          <w:szCs w:val="21"/>
        </w:rPr>
        <w:t>教学反思、作业设计。年轻教师要求详案。</w:t>
      </w:r>
      <w:r w:rsidR="00765F04" w:rsidRPr="004D1F05">
        <w:rPr>
          <w:rFonts w:ascii="SimSun" w:eastAsia="SimSun" w:hAnsi="SimSun" w:cs="Calibri" w:hint="eastAsia"/>
          <w:sz w:val="21"/>
          <w:szCs w:val="21"/>
        </w:rPr>
        <w:t>每学期老师听课不少于20节，5年内教师不少于25节。每人每学期开设公开课一次。</w:t>
      </w:r>
    </w:p>
    <w:p w14:paraId="3F059E95" w14:textId="58287C71" w:rsidR="00135770" w:rsidRPr="004D1F05" w:rsidRDefault="00765F04" w:rsidP="00765F04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cs="Calibri" w:hint="eastAsia"/>
          <w:sz w:val="21"/>
          <w:szCs w:val="21"/>
        </w:rPr>
        <w:t xml:space="preserve">    </w:t>
      </w:r>
      <w:r w:rsidR="000B525A" w:rsidRPr="004D1F05">
        <w:rPr>
          <w:rFonts w:ascii="SimSun" w:eastAsia="SimSun" w:hAnsi="SimSun" w:hint="eastAsia"/>
          <w:sz w:val="21"/>
          <w:szCs w:val="21"/>
        </w:rPr>
        <w:t>每周一</w:t>
      </w:r>
      <w:r w:rsidR="002C0D55" w:rsidRPr="004D1F05">
        <w:rPr>
          <w:rFonts w:ascii="SimSun" w:eastAsia="SimSun" w:hAnsi="SimSun" w:hint="eastAsia"/>
          <w:sz w:val="21"/>
          <w:szCs w:val="21"/>
        </w:rPr>
        <w:t>备课组活动、</w:t>
      </w:r>
      <w:r w:rsidR="000B525A" w:rsidRPr="004D1F05">
        <w:rPr>
          <w:rFonts w:ascii="SimSun" w:eastAsia="SimSun" w:hAnsi="SimSun" w:hint="eastAsia"/>
          <w:sz w:val="21"/>
          <w:szCs w:val="21"/>
        </w:rPr>
        <w:t>每两周的教研组活动，记录要详实，活动要扎实。合理定内容与主讲人。</w:t>
      </w:r>
      <w:r w:rsidR="00195937" w:rsidRPr="004D1F05">
        <w:rPr>
          <w:rFonts w:ascii="SimSun" w:eastAsia="SimSun" w:hAnsi="SimSun" w:hint="eastAsia"/>
          <w:sz w:val="21"/>
          <w:szCs w:val="21"/>
        </w:rPr>
        <w:t>每位教师订阅《语文课程标准》并需经常翻阅和在教研会议上交流分享阅读心得。以新一轮课程改革为契机，坚持立德树人，充分发挥语文课程的育人功能；以核心素养为本，推进语文课程深层次的改革。</w:t>
      </w:r>
      <w:r w:rsidR="00F45F84" w:rsidRPr="004D1F05">
        <w:rPr>
          <w:rFonts w:ascii="SimSun" w:eastAsia="SimSun" w:hAnsi="SimSun" w:hint="eastAsia"/>
          <w:sz w:val="21"/>
          <w:szCs w:val="21"/>
        </w:rPr>
        <w:t>以教研组为单位，确定自我的学科研究方向，以项目引领本学科教师的专业发展。利用课题、教师研修活动、备课组集体备课这些有利于发展的平台，教研组在教学研究中督促每位教师努力更新教学理念，改进教学方法，提高教学质量</w:t>
      </w:r>
      <w:r w:rsidR="00135770" w:rsidRPr="004D1F05">
        <w:rPr>
          <w:rFonts w:ascii="SimSun" w:eastAsia="SimSun" w:hAnsi="SimSun" w:hint="eastAsia"/>
          <w:sz w:val="21"/>
          <w:szCs w:val="21"/>
        </w:rPr>
        <w:t>。也可以实行“请进来走出去”的教研活动交流方式，争取本学期能借助外校有力力量提升内部教学问题。</w:t>
      </w:r>
    </w:p>
    <w:p w14:paraId="390B7026" w14:textId="38028A4E" w:rsidR="00F45F84" w:rsidRPr="004D1F05" w:rsidRDefault="00F45F84" w:rsidP="00F45F84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2.创新专题校本教研</w:t>
      </w:r>
    </w:p>
    <w:p w14:paraId="09AB42B0" w14:textId="17632916" w:rsidR="00AB30A2" w:rsidRPr="004D1F05" w:rsidRDefault="00F45F84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 xml:space="preserve">    根据市教研员的新要求，学校开创、重视专题校本教研活动。这是对学校教研活动的更</w:t>
      </w:r>
      <w:r w:rsidRPr="004D1F05">
        <w:rPr>
          <w:rFonts w:ascii="SimSun" w:eastAsia="SimSun" w:hAnsi="SimSun" w:hint="eastAsia"/>
          <w:sz w:val="21"/>
          <w:szCs w:val="21"/>
        </w:rPr>
        <w:lastRenderedPageBreak/>
        <w:t>具体更深度的要求，也是高度的指导。</w:t>
      </w:r>
      <w:r w:rsidR="006B33D6" w:rsidRPr="004D1F05">
        <w:rPr>
          <w:rFonts w:ascii="SimSun" w:eastAsia="SimSun" w:hAnsi="SimSun" w:hint="eastAsia"/>
          <w:sz w:val="21"/>
          <w:szCs w:val="21"/>
        </w:rPr>
        <w:t>例如，我们可以</w:t>
      </w:r>
      <w:r w:rsidR="006B047F" w:rsidRPr="004D1F05">
        <w:rPr>
          <w:rFonts w:ascii="SimSun" w:eastAsia="SimSun" w:hAnsi="SimSun" w:hint="eastAsia"/>
          <w:sz w:val="21"/>
          <w:szCs w:val="21"/>
        </w:rPr>
        <w:t>围绕名著阅读、学习群任务</w:t>
      </w:r>
      <w:r w:rsidR="00207678" w:rsidRPr="004D1F05">
        <w:rPr>
          <w:rFonts w:ascii="SimSun" w:eastAsia="SimSun" w:hAnsi="SimSun" w:hint="eastAsia"/>
          <w:sz w:val="21"/>
          <w:szCs w:val="21"/>
        </w:rPr>
        <w:t>、作文研究教学等进行专题研讨活动。这样的教研活动更具有前瞻性、连续性、实效性、</w:t>
      </w:r>
      <w:r w:rsidR="00135770" w:rsidRPr="004D1F05">
        <w:rPr>
          <w:rFonts w:ascii="SimSun" w:eastAsia="SimSun" w:hAnsi="SimSun" w:hint="eastAsia"/>
          <w:sz w:val="21"/>
          <w:szCs w:val="21"/>
        </w:rPr>
        <w:t>延伸性。</w:t>
      </w:r>
    </w:p>
    <w:p w14:paraId="4D8E7352" w14:textId="025CC369" w:rsidR="00195937" w:rsidRPr="004D1F05" w:rsidRDefault="002C0D55" w:rsidP="00135770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3.</w:t>
      </w:r>
      <w:r w:rsidR="00135770" w:rsidRPr="004D1F05">
        <w:rPr>
          <w:rFonts w:ascii="SimSun" w:eastAsia="SimSun" w:hAnsi="SimSun" w:hint="eastAsia"/>
          <w:sz w:val="21"/>
          <w:szCs w:val="21"/>
        </w:rPr>
        <w:t>注重教师教学基本功的培养</w:t>
      </w:r>
    </w:p>
    <w:p w14:paraId="409635EA" w14:textId="77A540F3" w:rsidR="00135770" w:rsidRPr="004D1F05" w:rsidRDefault="00135770" w:rsidP="00135770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 xml:space="preserve">    尤其对于青年教师，更应该引导他们注重文本解读，科学设计教学设计；注重课堂教学方式的改变，可关注一些名人课堂</w:t>
      </w:r>
      <w:r w:rsidR="00765F04" w:rsidRPr="004D1F05">
        <w:rPr>
          <w:rFonts w:ascii="SimSun" w:eastAsia="SimSun" w:hAnsi="SimSun" w:hint="eastAsia"/>
          <w:sz w:val="21"/>
          <w:szCs w:val="21"/>
        </w:rPr>
        <w:t>，如余漪、余映潮、钱梦龙、肖培东、王军等老师课堂的研究。</w:t>
      </w:r>
    </w:p>
    <w:p w14:paraId="42B98B7B" w14:textId="7238A69D" w:rsidR="00AB30A2" w:rsidRPr="004D1F05" w:rsidRDefault="00195937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4.</w:t>
      </w:r>
      <w:r w:rsidR="00B0474E" w:rsidRPr="004D1F05">
        <w:rPr>
          <w:rFonts w:ascii="SimSun" w:eastAsia="SimSun" w:hAnsi="SimSun" w:hint="eastAsia"/>
          <w:sz w:val="21"/>
          <w:szCs w:val="21"/>
        </w:rPr>
        <w:t>提升初三</w:t>
      </w:r>
      <w:r w:rsidR="002C0D55" w:rsidRPr="004D1F05">
        <w:rPr>
          <w:rFonts w:ascii="SimSun" w:eastAsia="SimSun" w:hAnsi="SimSun" w:hint="eastAsia"/>
          <w:sz w:val="21"/>
          <w:szCs w:val="21"/>
        </w:rPr>
        <w:t>教学研究质量</w:t>
      </w:r>
    </w:p>
    <w:p w14:paraId="39BCB299" w14:textId="40090680" w:rsidR="00195937" w:rsidRPr="004D1F05" w:rsidRDefault="00AB30A2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 xml:space="preserve">    </w:t>
      </w:r>
      <w:r w:rsidR="00B0474E" w:rsidRPr="004D1F05">
        <w:rPr>
          <w:rFonts w:ascii="SimSun" w:eastAsia="SimSun" w:hAnsi="SimSun" w:hint="eastAsia"/>
          <w:sz w:val="21"/>
          <w:szCs w:val="21"/>
        </w:rPr>
        <w:t>研究中考</w:t>
      </w:r>
      <w:r w:rsidR="002C0D55" w:rsidRPr="004D1F05">
        <w:rPr>
          <w:rFonts w:ascii="SimSun" w:eastAsia="SimSun" w:hAnsi="SimSun" w:hint="eastAsia"/>
          <w:sz w:val="21"/>
          <w:szCs w:val="21"/>
        </w:rPr>
        <w:t>试卷，把握语文学习的正确方向，在“方法”和“效益”上着力。密切关注</w:t>
      </w:r>
      <w:r w:rsidR="00195937" w:rsidRPr="004D1F05">
        <w:rPr>
          <w:rFonts w:ascii="SimSun" w:eastAsia="SimSun" w:hAnsi="SimSun" w:hint="eastAsia"/>
          <w:sz w:val="21"/>
          <w:szCs w:val="21"/>
        </w:rPr>
        <w:t>九年级备课组与</w:t>
      </w:r>
      <w:r w:rsidR="002C0D55" w:rsidRPr="004D1F05">
        <w:rPr>
          <w:rFonts w:ascii="SimSun" w:eastAsia="SimSun" w:hAnsi="SimSun" w:hint="eastAsia"/>
          <w:sz w:val="21"/>
          <w:szCs w:val="21"/>
        </w:rPr>
        <w:t>学生的学习难点，加强集体备课，注重合作。</w:t>
      </w:r>
      <w:r w:rsidR="00195937" w:rsidRPr="004D1F05">
        <w:rPr>
          <w:rFonts w:ascii="SimSun" w:eastAsia="SimSun" w:hAnsi="SimSun" w:hint="eastAsia"/>
          <w:sz w:val="21"/>
          <w:szCs w:val="21"/>
        </w:rPr>
        <w:t>九年级语文备课组进行</w:t>
      </w:r>
      <w:r w:rsidR="00765F04" w:rsidRPr="004D1F05">
        <w:rPr>
          <w:rFonts w:ascii="SimSun" w:eastAsia="SimSun" w:hAnsi="SimSun" w:hint="eastAsia"/>
          <w:sz w:val="21"/>
          <w:szCs w:val="21"/>
        </w:rPr>
        <w:t>近三年</w:t>
      </w:r>
      <w:r w:rsidR="00195937" w:rsidRPr="004D1F05">
        <w:rPr>
          <w:rFonts w:ascii="SimSun" w:eastAsia="SimSun" w:hAnsi="SimSun" w:hint="eastAsia"/>
          <w:sz w:val="21"/>
          <w:szCs w:val="21"/>
        </w:rPr>
        <w:t>中考卷详细解读，厘清有哪些知识点和技能。针对知识点，研讨如何利用资料进行有效、高效学习、复习、检测。能够进行自己命制一到两个题目。参加各种学习，多方面汲取经验。</w:t>
      </w:r>
    </w:p>
    <w:p w14:paraId="64278796" w14:textId="077EB4F7" w:rsidR="002C0D55" w:rsidRPr="004D1F05" w:rsidRDefault="00195937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5.注重</w:t>
      </w:r>
      <w:r w:rsidR="002C0D55" w:rsidRPr="004D1F05">
        <w:rPr>
          <w:rFonts w:ascii="SimSun" w:eastAsia="SimSun" w:hAnsi="SimSun" w:hint="eastAsia"/>
          <w:sz w:val="21"/>
          <w:szCs w:val="21"/>
        </w:rPr>
        <w:t>青年教师的培养与发展</w:t>
      </w:r>
    </w:p>
    <w:p w14:paraId="21793053" w14:textId="018F68F9" w:rsidR="00195937" w:rsidRPr="004D1F05" w:rsidRDefault="002C0D55" w:rsidP="00765F04">
      <w:pPr>
        <w:spacing w:line="400" w:lineRule="exact"/>
        <w:ind w:firstLine="560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青年教师在学期初根据师发处、教研组、备课组的学期安排，认真学习新课程标准，利用时间研读语文学科杂志，结合自己的教学实践，大胆尝试，敢于创新，并及时总结与反思。确定自己主题发言的关键词，小切口进入，可以就自己教学的一节课、阅读的一篇文章、自我的教学反思等来谈理解与认识。</w:t>
      </w:r>
      <w:r w:rsidR="00195937" w:rsidRPr="004D1F05">
        <w:rPr>
          <w:rFonts w:ascii="SimSun" w:eastAsia="SimSun" w:hAnsi="SimSun" w:hint="eastAsia"/>
          <w:sz w:val="21"/>
          <w:szCs w:val="21"/>
        </w:rPr>
        <w:t>要求青年教师</w:t>
      </w:r>
      <w:r w:rsidR="00765F04" w:rsidRPr="004D1F05">
        <w:rPr>
          <w:rFonts w:ascii="SimSun" w:eastAsia="SimSun" w:hAnsi="SimSun" w:hint="eastAsia"/>
          <w:sz w:val="21"/>
          <w:szCs w:val="21"/>
        </w:rPr>
        <w:t>落实五个一工程。</w:t>
      </w:r>
    </w:p>
    <w:p w14:paraId="188D58AB" w14:textId="23FE79B9" w:rsidR="00765F04" w:rsidRPr="004D1F05" w:rsidRDefault="00765F04" w:rsidP="00765F04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6．加强教师学科理念</w:t>
      </w:r>
    </w:p>
    <w:p w14:paraId="74907D67" w14:textId="7E3570A9" w:rsidR="00765F04" w:rsidRPr="004D1F05" w:rsidRDefault="00765F04" w:rsidP="00C43298">
      <w:pPr>
        <w:spacing w:line="400" w:lineRule="exact"/>
        <w:ind w:firstLine="560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语文教师应该让学生爱上阅读、学会阅读，</w:t>
      </w:r>
      <w:r w:rsidR="00C43298" w:rsidRPr="004D1F05">
        <w:rPr>
          <w:rFonts w:ascii="SimSun" w:eastAsia="SimSun" w:hAnsi="SimSun" w:hint="eastAsia"/>
          <w:sz w:val="21"/>
          <w:szCs w:val="21"/>
        </w:rPr>
        <w:t>可以适当推荐杂志：七彩生活等；引导学生多关注生活、度关注实践（也是命题方向）。建议把文学写作、生活写作、应用写作与考场作文结合起来。</w:t>
      </w:r>
    </w:p>
    <w:p w14:paraId="3BC135B0" w14:textId="65030B60" w:rsidR="00C43298" w:rsidRPr="004D1F05" w:rsidRDefault="00C43298" w:rsidP="00C43298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7.加强备课组建设</w:t>
      </w:r>
    </w:p>
    <w:p w14:paraId="40D8618E" w14:textId="550B7267" w:rsidR="00C43298" w:rsidRPr="004D1F05" w:rsidRDefault="00C43298" w:rsidP="00C43298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 xml:space="preserve">    建议备课组计划应以教学是重点。可以落实教学常规的安排、教学计划的设定与教学策略的实施。市教研员</w:t>
      </w:r>
      <w:r w:rsidR="002C2FE3" w:rsidRPr="004D1F05">
        <w:rPr>
          <w:rFonts w:ascii="SimSun" w:eastAsia="SimSun" w:hAnsi="SimSun" w:hint="eastAsia"/>
          <w:sz w:val="21"/>
          <w:szCs w:val="21"/>
        </w:rPr>
        <w:t>建议备课组应做好教学教育总体设计以及备课组分工安排（这里建议加强集体备课），随时做好校、市“优秀备课组”的评选。</w:t>
      </w:r>
    </w:p>
    <w:p w14:paraId="36598B5E" w14:textId="27B9B141" w:rsidR="000D722C" w:rsidRPr="004D1F05" w:rsidRDefault="00AB30A2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三</w:t>
      </w:r>
      <w:r w:rsidR="000D722C" w:rsidRPr="004D1F05">
        <w:rPr>
          <w:rFonts w:ascii="SimSun" w:eastAsia="SimSun" w:hAnsi="SimSun" w:hint="eastAsia"/>
          <w:sz w:val="21"/>
          <w:szCs w:val="21"/>
        </w:rPr>
        <w:t>、活动计划安排：</w:t>
      </w:r>
    </w:p>
    <w:p w14:paraId="2CC98099" w14:textId="24445DAE" w:rsidR="000D722C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二月份</w:t>
      </w:r>
    </w:p>
    <w:p w14:paraId="49573D15" w14:textId="21752A65" w:rsidR="000D722C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1.</w:t>
      </w:r>
      <w:r w:rsidR="002C2FE3" w:rsidRPr="004D1F05">
        <w:rPr>
          <w:rFonts w:ascii="SimSun" w:eastAsia="SimSun" w:hAnsi="SimSun" w:hint="eastAsia"/>
          <w:sz w:val="21"/>
          <w:szCs w:val="21"/>
        </w:rPr>
        <w:t>统筹安排</w:t>
      </w:r>
      <w:r w:rsidRPr="004D1F05">
        <w:rPr>
          <w:rFonts w:ascii="SimSun" w:eastAsia="SimSun" w:hAnsi="SimSun" w:hint="eastAsia"/>
          <w:sz w:val="21"/>
          <w:szCs w:val="21"/>
        </w:rPr>
        <w:t>学校各项工作的布置</w:t>
      </w:r>
      <w:r w:rsidR="002C2FE3" w:rsidRPr="004D1F05">
        <w:rPr>
          <w:rFonts w:ascii="SimSun" w:eastAsia="SimSun" w:hAnsi="SimSun" w:hint="eastAsia"/>
          <w:sz w:val="21"/>
          <w:szCs w:val="21"/>
        </w:rPr>
        <w:t>，传达市局学科精神。</w:t>
      </w:r>
    </w:p>
    <w:p w14:paraId="32CF1DC1" w14:textId="1FC2D7D2" w:rsidR="000D722C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2.</w:t>
      </w:r>
      <w:r w:rsidR="00AB30A2" w:rsidRPr="004D1F05">
        <w:rPr>
          <w:rFonts w:ascii="SimSun" w:eastAsia="SimSun" w:hAnsi="SimSun" w:hint="eastAsia"/>
          <w:sz w:val="21"/>
          <w:szCs w:val="21"/>
        </w:rPr>
        <w:t>开展校本教研活动，确定项目课题，要有真实性、可行性、前沿性。</w:t>
      </w:r>
    </w:p>
    <w:p w14:paraId="4EB547C2" w14:textId="77777777" w:rsidR="000D722C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三月份</w:t>
      </w:r>
    </w:p>
    <w:p w14:paraId="43273C4B" w14:textId="7D377EEF" w:rsidR="00194FF2" w:rsidRPr="004D1F05" w:rsidRDefault="00194FF2" w:rsidP="00194FF2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1.我校资深教师朱静娟老师围绕学科常规工作进行专题讲座，引领年轻教师。</w:t>
      </w:r>
    </w:p>
    <w:p w14:paraId="3BA0D45E" w14:textId="05117D2C" w:rsidR="000D722C" w:rsidRPr="004D1F05" w:rsidRDefault="00194FF2" w:rsidP="00803C6E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2</w:t>
      </w:r>
      <w:r w:rsidR="00803C6E" w:rsidRPr="004D1F05">
        <w:rPr>
          <w:rFonts w:ascii="SimSun" w:eastAsia="SimSun" w:hAnsi="SimSun" w:hint="eastAsia"/>
          <w:sz w:val="21"/>
          <w:szCs w:val="21"/>
        </w:rPr>
        <w:t>.</w:t>
      </w:r>
      <w:r w:rsidR="002C2FE3" w:rsidRPr="004D1F05">
        <w:rPr>
          <w:rFonts w:ascii="SimSun" w:eastAsia="SimSun" w:hAnsi="SimSun" w:hint="eastAsia"/>
          <w:sz w:val="21"/>
          <w:szCs w:val="21"/>
        </w:rPr>
        <w:t>围绕专题进行公开课大致</w:t>
      </w:r>
      <w:r w:rsidR="00AB30A2" w:rsidRPr="004D1F05">
        <w:rPr>
          <w:rFonts w:ascii="SimSun" w:eastAsia="SimSun" w:hAnsi="SimSun" w:hint="eastAsia"/>
          <w:sz w:val="21"/>
          <w:szCs w:val="21"/>
        </w:rPr>
        <w:t>安排</w:t>
      </w:r>
      <w:r w:rsidR="002C2FE3" w:rsidRPr="004D1F05">
        <w:rPr>
          <w:rFonts w:ascii="SimSun" w:eastAsia="SimSun" w:hAnsi="SimSun" w:hint="eastAsia"/>
          <w:sz w:val="21"/>
          <w:szCs w:val="21"/>
        </w:rPr>
        <w:t>，初步确立研究方向、内容。主讲人：杨月娇。其他教师沙龙形式展开。</w:t>
      </w:r>
    </w:p>
    <w:p w14:paraId="5DD34E8E" w14:textId="70D62203" w:rsidR="00803C6E" w:rsidRPr="004D1F05" w:rsidRDefault="002C2FE3" w:rsidP="00803C6E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3.入校五年教师：赵佳钰老师研读课标新收获，围绕课标的一点，结合教学实际，谈自己的教学心得与改变</w:t>
      </w:r>
      <w:r w:rsidR="00803C6E" w:rsidRPr="004D1F05">
        <w:rPr>
          <w:rFonts w:ascii="SimSun" w:eastAsia="SimSun" w:hAnsi="SimSun" w:hint="eastAsia"/>
          <w:sz w:val="21"/>
          <w:szCs w:val="21"/>
        </w:rPr>
        <w:t>。</w:t>
      </w:r>
    </w:p>
    <w:p w14:paraId="40B787FB" w14:textId="77777777" w:rsidR="00942EB4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四月份：</w:t>
      </w:r>
    </w:p>
    <w:p w14:paraId="3EF44B31" w14:textId="005F988A" w:rsidR="002C2FE3" w:rsidRPr="004D1F05" w:rsidRDefault="00942EB4" w:rsidP="002C2FE3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1</w:t>
      </w:r>
      <w:r w:rsidR="00803C6E" w:rsidRPr="004D1F05">
        <w:rPr>
          <w:rFonts w:ascii="SimSun" w:eastAsia="SimSun" w:hAnsi="SimSun" w:hint="eastAsia"/>
          <w:sz w:val="21"/>
          <w:szCs w:val="21"/>
        </w:rPr>
        <w:t>．</w:t>
      </w:r>
      <w:r w:rsidR="002C2FE3" w:rsidRPr="004D1F05">
        <w:rPr>
          <w:rFonts w:ascii="SimSun" w:eastAsia="SimSun" w:hAnsi="SimSun" w:hint="eastAsia"/>
          <w:sz w:val="21"/>
          <w:szCs w:val="21"/>
        </w:rPr>
        <w:t>开展九年级语文学科中考策略研究，参加市教科院中考解读会议，领会</w:t>
      </w:r>
      <w:r w:rsidR="00194FF2" w:rsidRPr="004D1F05">
        <w:rPr>
          <w:rFonts w:ascii="SimSun" w:eastAsia="SimSun" w:hAnsi="SimSun" w:hint="eastAsia"/>
          <w:sz w:val="21"/>
          <w:szCs w:val="21"/>
        </w:rPr>
        <w:t>2024</w:t>
      </w:r>
      <w:r w:rsidR="002C2FE3" w:rsidRPr="004D1F05">
        <w:rPr>
          <w:rFonts w:ascii="SimSun" w:eastAsia="SimSun" w:hAnsi="SimSun" w:hint="eastAsia"/>
          <w:sz w:val="21"/>
          <w:szCs w:val="21"/>
        </w:rPr>
        <w:t>年中考精神</w:t>
      </w:r>
    </w:p>
    <w:p w14:paraId="7287E51C" w14:textId="0D171E31" w:rsidR="00AB30A2" w:rsidRPr="004D1F05" w:rsidRDefault="00942EB4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2</w:t>
      </w:r>
      <w:r w:rsidR="000D722C" w:rsidRPr="004D1F05">
        <w:rPr>
          <w:rFonts w:ascii="SimSun" w:eastAsia="SimSun" w:hAnsi="SimSun" w:hint="eastAsia"/>
          <w:sz w:val="21"/>
          <w:szCs w:val="21"/>
        </w:rPr>
        <w:t>.各年级</w:t>
      </w:r>
      <w:r w:rsidR="002C2FE3" w:rsidRPr="004D1F05">
        <w:rPr>
          <w:rFonts w:ascii="SimSun" w:eastAsia="SimSun" w:hAnsi="SimSun" w:hint="eastAsia"/>
          <w:sz w:val="21"/>
          <w:szCs w:val="21"/>
        </w:rPr>
        <w:t>围绕专题进行</w:t>
      </w:r>
      <w:r w:rsidR="000D722C" w:rsidRPr="004D1F05">
        <w:rPr>
          <w:rFonts w:ascii="SimSun" w:eastAsia="SimSun" w:hAnsi="SimSun" w:hint="eastAsia"/>
          <w:sz w:val="21"/>
          <w:szCs w:val="21"/>
        </w:rPr>
        <w:t>课例研讨活动</w:t>
      </w:r>
      <w:r w:rsidR="002C2FE3" w:rsidRPr="004D1F05">
        <w:rPr>
          <w:rFonts w:ascii="SimSun" w:eastAsia="SimSun" w:hAnsi="SimSun" w:hint="eastAsia"/>
          <w:sz w:val="21"/>
          <w:szCs w:val="21"/>
        </w:rPr>
        <w:t>：</w:t>
      </w:r>
      <w:r w:rsidR="00194FF2" w:rsidRPr="004D1F05">
        <w:rPr>
          <w:rFonts w:ascii="SimSun" w:eastAsia="SimSun" w:hAnsi="SimSun" w:hint="eastAsia"/>
          <w:sz w:val="21"/>
          <w:szCs w:val="21"/>
        </w:rPr>
        <w:t>沈丽英、张文路、刘效海、虞超群老师</w:t>
      </w:r>
      <w:r w:rsidR="00803C6E" w:rsidRPr="004D1F05">
        <w:rPr>
          <w:rFonts w:ascii="SimSun" w:eastAsia="SimSun" w:hAnsi="SimSun" w:hint="eastAsia"/>
          <w:sz w:val="21"/>
          <w:szCs w:val="21"/>
        </w:rPr>
        <w:t>主讲人</w:t>
      </w:r>
      <w:r w:rsidR="00194FF2" w:rsidRPr="004D1F05">
        <w:rPr>
          <w:rFonts w:ascii="SimSun" w:eastAsia="SimSun" w:hAnsi="SimSun" w:hint="eastAsia"/>
          <w:sz w:val="21"/>
          <w:szCs w:val="21"/>
        </w:rPr>
        <w:t>，年轻教师参与其中。</w:t>
      </w:r>
    </w:p>
    <w:p w14:paraId="4096142D" w14:textId="0AF9776C" w:rsidR="000D722C" w:rsidRPr="004D1F05" w:rsidRDefault="000D722C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五月份：</w:t>
      </w:r>
    </w:p>
    <w:p w14:paraId="1F671BC4" w14:textId="4906ED39" w:rsidR="00194FF2" w:rsidRPr="004D1F05" w:rsidRDefault="002C2FE3" w:rsidP="00194FF2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“请进来走出去”的教研活动方式</w:t>
      </w:r>
      <w:r w:rsidR="00194FF2" w:rsidRPr="004D1F05">
        <w:rPr>
          <w:rFonts w:ascii="SimSun" w:eastAsia="SimSun" w:hAnsi="SimSun" w:hint="eastAsia"/>
          <w:sz w:val="21"/>
          <w:szCs w:val="21"/>
        </w:rPr>
        <w:t>，给中考生作次指导讲座。</w:t>
      </w:r>
    </w:p>
    <w:p w14:paraId="4A2D9A29" w14:textId="0FD012D5" w:rsidR="000D722C" w:rsidRPr="004D1F05" w:rsidRDefault="000D722C" w:rsidP="0064148F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各年级课例研讨活动</w:t>
      </w:r>
      <w:r w:rsidR="00194FF2" w:rsidRPr="004D1F05">
        <w:rPr>
          <w:rFonts w:ascii="SimSun" w:eastAsia="SimSun" w:hAnsi="SimSun" w:hint="eastAsia"/>
          <w:sz w:val="21"/>
          <w:szCs w:val="21"/>
        </w:rPr>
        <w:t>：卜康、杨月娇</w:t>
      </w:r>
      <w:r w:rsidR="00803C6E" w:rsidRPr="004D1F05">
        <w:rPr>
          <w:rFonts w:ascii="SimSun" w:eastAsia="SimSun" w:hAnsi="SimSun" w:hint="eastAsia"/>
          <w:sz w:val="21"/>
          <w:szCs w:val="21"/>
        </w:rPr>
        <w:t>老师围绕课标、作业设计方面分享自己心得或建议。</w:t>
      </w:r>
    </w:p>
    <w:p w14:paraId="649014BF" w14:textId="77777777" w:rsidR="00AB30A2" w:rsidRPr="004D1F05" w:rsidRDefault="000D722C" w:rsidP="00AB30A2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六月份</w:t>
      </w:r>
      <w:r w:rsidR="00942EB4" w:rsidRPr="004D1F05">
        <w:rPr>
          <w:rFonts w:ascii="SimSun" w:eastAsia="SimSun" w:hAnsi="SimSun" w:hint="eastAsia"/>
          <w:sz w:val="21"/>
          <w:szCs w:val="21"/>
        </w:rPr>
        <w:t xml:space="preserve">： </w:t>
      </w:r>
    </w:p>
    <w:p w14:paraId="2C416B3B" w14:textId="28859EC1" w:rsidR="00AB30A2" w:rsidRPr="004D1F05" w:rsidRDefault="00AB30A2" w:rsidP="00AB30A2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1、工作第一年教师心得交流、工作第二年教师工作总结及三年主动发展规划交流</w:t>
      </w:r>
      <w:r w:rsidR="00194FF2" w:rsidRPr="004D1F05">
        <w:rPr>
          <w:rFonts w:ascii="SimSun" w:eastAsia="SimSun" w:hAnsi="SimSun" w:hint="eastAsia"/>
          <w:sz w:val="21"/>
          <w:szCs w:val="21"/>
        </w:rPr>
        <w:t>：卜康、</w:t>
      </w:r>
      <w:r w:rsidR="00803C6E" w:rsidRPr="004D1F05">
        <w:rPr>
          <w:rFonts w:ascii="SimSun" w:eastAsia="SimSun" w:hAnsi="SimSun" w:hint="eastAsia"/>
          <w:sz w:val="21"/>
          <w:szCs w:val="21"/>
        </w:rPr>
        <w:t>赵佳钰。</w:t>
      </w:r>
    </w:p>
    <w:p w14:paraId="06F7ABAB" w14:textId="776A23ED" w:rsidR="000D722C" w:rsidRPr="004D1F05" w:rsidRDefault="00AB30A2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/>
          <w:sz w:val="21"/>
          <w:szCs w:val="21"/>
        </w:rPr>
        <w:t>2</w:t>
      </w:r>
      <w:r w:rsidR="000D722C" w:rsidRPr="004D1F05">
        <w:rPr>
          <w:rFonts w:ascii="SimSun" w:eastAsia="SimSun" w:hAnsi="SimSun" w:hint="eastAsia"/>
          <w:sz w:val="21"/>
          <w:szCs w:val="21"/>
        </w:rPr>
        <w:t>.协助做好中考阅卷组织工作和试卷分析工作</w:t>
      </w:r>
    </w:p>
    <w:p w14:paraId="66816449" w14:textId="66D9749E" w:rsidR="000D722C" w:rsidRPr="004D1F05" w:rsidRDefault="00AB30A2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3</w:t>
      </w:r>
      <w:r w:rsidR="000D722C" w:rsidRPr="004D1F05">
        <w:rPr>
          <w:rFonts w:ascii="SimSun" w:eastAsia="SimSun" w:hAnsi="SimSun" w:hint="eastAsia"/>
          <w:sz w:val="21"/>
          <w:szCs w:val="21"/>
        </w:rPr>
        <w:t>.做好七、八年级期末调研测试情况分析工作</w:t>
      </w:r>
    </w:p>
    <w:p w14:paraId="28E75057" w14:textId="405F744C" w:rsidR="002C0D55" w:rsidRPr="004D1F05" w:rsidRDefault="00AB30A2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4</w:t>
      </w:r>
      <w:r w:rsidR="00942EB4" w:rsidRPr="004D1F05">
        <w:rPr>
          <w:rFonts w:ascii="SimSun" w:eastAsia="SimSun" w:hAnsi="SimSun" w:hint="eastAsia"/>
          <w:sz w:val="21"/>
          <w:szCs w:val="21"/>
        </w:rPr>
        <w:t>、学期总结</w:t>
      </w:r>
    </w:p>
    <w:p w14:paraId="4D01DEEA" w14:textId="77777777" w:rsidR="002C0D55" w:rsidRPr="004D1F05" w:rsidRDefault="002C0D55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 </w:t>
      </w:r>
    </w:p>
    <w:p w14:paraId="1DCF39BF" w14:textId="48F3F6B8" w:rsidR="004E69C3" w:rsidRPr="004D1F05" w:rsidRDefault="002C0D55" w:rsidP="0064148F">
      <w:pPr>
        <w:spacing w:line="400" w:lineRule="exact"/>
        <w:rPr>
          <w:rFonts w:ascii="SimSun" w:eastAsia="SimSun" w:hAnsi="SimSun"/>
          <w:sz w:val="21"/>
          <w:szCs w:val="21"/>
        </w:rPr>
      </w:pPr>
      <w:r w:rsidRPr="004D1F05">
        <w:rPr>
          <w:rFonts w:ascii="SimSun" w:eastAsia="SimSun" w:hAnsi="SimSun" w:hint="eastAsia"/>
          <w:sz w:val="21"/>
          <w:szCs w:val="21"/>
        </w:rPr>
        <w:t>               </w:t>
      </w:r>
    </w:p>
    <w:bookmarkEnd w:id="0"/>
    <w:sectPr w:rsidR="004E69C3" w:rsidRPr="004D1F05" w:rsidSect="00035B1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3" w:bottom="1440" w:left="1802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1EAC" w14:textId="77777777" w:rsidR="008C54DE" w:rsidRDefault="008C54DE" w:rsidP="00035B1C">
      <w:r>
        <w:separator/>
      </w:r>
    </w:p>
  </w:endnote>
  <w:endnote w:type="continuationSeparator" w:id="0">
    <w:p w14:paraId="0E13B6B3" w14:textId="77777777" w:rsidR="008C54DE" w:rsidRDefault="008C54DE" w:rsidP="000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8D4E" w14:textId="77777777" w:rsidR="00035B1C" w:rsidRDefault="00035B1C" w:rsidP="00A969A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75D649" w14:textId="77777777" w:rsidR="00035B1C" w:rsidRDefault="00035B1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72C7" w14:textId="77777777" w:rsidR="00035B1C" w:rsidRDefault="00035B1C" w:rsidP="00A969A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4DE">
      <w:rPr>
        <w:rStyle w:val="a7"/>
        <w:noProof/>
      </w:rPr>
      <w:t>1</w:t>
    </w:r>
    <w:r>
      <w:rPr>
        <w:rStyle w:val="a7"/>
      </w:rPr>
      <w:fldChar w:fldCharType="end"/>
    </w:r>
  </w:p>
  <w:p w14:paraId="7D30D5E3" w14:textId="77777777" w:rsidR="00035B1C" w:rsidRDefault="00035B1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3023" w14:textId="77777777" w:rsidR="008C54DE" w:rsidRDefault="008C54DE" w:rsidP="00035B1C">
      <w:r>
        <w:separator/>
      </w:r>
    </w:p>
  </w:footnote>
  <w:footnote w:type="continuationSeparator" w:id="0">
    <w:p w14:paraId="543FCEE9" w14:textId="77777777" w:rsidR="008C54DE" w:rsidRDefault="008C54DE" w:rsidP="00035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ACFD" w14:textId="77777777" w:rsidR="0064148F" w:rsidRDefault="0064148F" w:rsidP="00D54CFD">
    <w:pPr>
      <w:pStyle w:val="a9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D9822C" w14:textId="77777777" w:rsidR="0064148F" w:rsidRDefault="0064148F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3B41" w14:textId="77777777" w:rsidR="0064148F" w:rsidRDefault="0064148F" w:rsidP="00D54CFD">
    <w:pPr>
      <w:pStyle w:val="a9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4DE">
      <w:rPr>
        <w:rStyle w:val="a7"/>
        <w:noProof/>
      </w:rPr>
      <w:t>1</w:t>
    </w:r>
    <w:r>
      <w:rPr>
        <w:rStyle w:val="a7"/>
      </w:rPr>
      <w:fldChar w:fldCharType="end"/>
    </w:r>
  </w:p>
  <w:p w14:paraId="4FA4CA4C" w14:textId="77777777" w:rsidR="0064148F" w:rsidRDefault="0064148F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487C"/>
    <w:multiLevelType w:val="hybridMultilevel"/>
    <w:tmpl w:val="302C86D6"/>
    <w:lvl w:ilvl="0" w:tplc="454E218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A835E1"/>
    <w:multiLevelType w:val="hybridMultilevel"/>
    <w:tmpl w:val="5C407D0E"/>
    <w:lvl w:ilvl="0" w:tplc="41F027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7C"/>
    <w:rsid w:val="00003A00"/>
    <w:rsid w:val="00035B1C"/>
    <w:rsid w:val="00045977"/>
    <w:rsid w:val="00050D42"/>
    <w:rsid w:val="00077C18"/>
    <w:rsid w:val="000B095B"/>
    <w:rsid w:val="000B525A"/>
    <w:rsid w:val="000D722C"/>
    <w:rsid w:val="00135770"/>
    <w:rsid w:val="00163ABB"/>
    <w:rsid w:val="00194FF2"/>
    <w:rsid w:val="00195937"/>
    <w:rsid w:val="001975D4"/>
    <w:rsid w:val="00207678"/>
    <w:rsid w:val="0029422A"/>
    <w:rsid w:val="002C0D55"/>
    <w:rsid w:val="002C2FE3"/>
    <w:rsid w:val="00421139"/>
    <w:rsid w:val="004D1F05"/>
    <w:rsid w:val="004E69C3"/>
    <w:rsid w:val="00552B40"/>
    <w:rsid w:val="006142CD"/>
    <w:rsid w:val="0064148F"/>
    <w:rsid w:val="006A6C6E"/>
    <w:rsid w:val="006B047F"/>
    <w:rsid w:val="006B33D6"/>
    <w:rsid w:val="007330DA"/>
    <w:rsid w:val="00765F04"/>
    <w:rsid w:val="007C3A9F"/>
    <w:rsid w:val="007D0F81"/>
    <w:rsid w:val="007D145C"/>
    <w:rsid w:val="007F2715"/>
    <w:rsid w:val="00803C6E"/>
    <w:rsid w:val="00843035"/>
    <w:rsid w:val="008C23BA"/>
    <w:rsid w:val="008C54DE"/>
    <w:rsid w:val="008F4F8C"/>
    <w:rsid w:val="00942EB4"/>
    <w:rsid w:val="00965699"/>
    <w:rsid w:val="00996EFB"/>
    <w:rsid w:val="00AB30A2"/>
    <w:rsid w:val="00B0474E"/>
    <w:rsid w:val="00B5317C"/>
    <w:rsid w:val="00C05A2F"/>
    <w:rsid w:val="00C33536"/>
    <w:rsid w:val="00C43298"/>
    <w:rsid w:val="00C53EF8"/>
    <w:rsid w:val="00DB07DA"/>
    <w:rsid w:val="00E23C71"/>
    <w:rsid w:val="00E85D26"/>
    <w:rsid w:val="00E96E1C"/>
    <w:rsid w:val="00F45F84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0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E69C3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7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B5317C"/>
    <w:rPr>
      <w:b/>
      <w:bCs/>
    </w:rPr>
  </w:style>
  <w:style w:type="paragraph" w:styleId="a5">
    <w:name w:val="footer"/>
    <w:basedOn w:val="a"/>
    <w:link w:val="a6"/>
    <w:uiPriority w:val="99"/>
    <w:unhideWhenUsed/>
    <w:rsid w:val="0003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35B1C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35B1C"/>
  </w:style>
  <w:style w:type="character" w:customStyle="1" w:styleId="40">
    <w:name w:val="标题 4字符"/>
    <w:basedOn w:val="a0"/>
    <w:link w:val="4"/>
    <w:uiPriority w:val="9"/>
    <w:rsid w:val="004E69C3"/>
    <w:rPr>
      <w:rFonts w:ascii="Times New Roman" w:hAnsi="Times New Roman" w:cs="Times New Roman"/>
      <w:b/>
      <w:bCs/>
      <w:kern w:val="0"/>
    </w:rPr>
  </w:style>
  <w:style w:type="character" w:customStyle="1" w:styleId="apple-converted-space">
    <w:name w:val="apple-converted-space"/>
    <w:basedOn w:val="a0"/>
    <w:rsid w:val="004E69C3"/>
  </w:style>
  <w:style w:type="character" w:styleId="a8">
    <w:name w:val="Emphasis"/>
    <w:basedOn w:val="a0"/>
    <w:uiPriority w:val="20"/>
    <w:qFormat/>
    <w:rsid w:val="00077C18"/>
    <w:rPr>
      <w:i/>
      <w:iCs/>
    </w:rPr>
  </w:style>
  <w:style w:type="paragraph" w:styleId="a9">
    <w:name w:val="header"/>
    <w:basedOn w:val="a"/>
    <w:link w:val="aa"/>
    <w:uiPriority w:val="99"/>
    <w:unhideWhenUsed/>
    <w:rsid w:val="0064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64148F"/>
    <w:rPr>
      <w:sz w:val="18"/>
      <w:szCs w:val="18"/>
    </w:rPr>
  </w:style>
  <w:style w:type="paragraph" w:styleId="ab">
    <w:name w:val="List Paragraph"/>
    <w:basedOn w:val="a"/>
    <w:uiPriority w:val="34"/>
    <w:qFormat/>
    <w:rsid w:val="00803C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114052204@qq.com</dc:creator>
  <cp:keywords/>
  <dc:description/>
  <cp:lastModifiedBy>114052204@qq.com</cp:lastModifiedBy>
  <cp:revision>9</cp:revision>
  <dcterms:created xsi:type="dcterms:W3CDTF">2020-09-11T01:42:00Z</dcterms:created>
  <dcterms:modified xsi:type="dcterms:W3CDTF">2024-02-19T08:00:00Z</dcterms:modified>
</cp:coreProperties>
</file>